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73" w:rsidRDefault="00600873">
      <w:pPr>
        <w:pStyle w:val="BodyText"/>
        <w:spacing w:before="1"/>
        <w:rPr>
          <w:sz w:val="16"/>
        </w:rPr>
      </w:pPr>
    </w:p>
    <w:p w:rsidR="00600873" w:rsidRDefault="00600873">
      <w:pPr>
        <w:rPr>
          <w:sz w:val="16"/>
        </w:rPr>
        <w:sectPr w:rsidR="00600873">
          <w:type w:val="continuous"/>
          <w:pgSz w:w="20160" w:h="12240" w:orient="landscape"/>
          <w:pgMar w:top="1140" w:right="960" w:bottom="280" w:left="2400" w:header="720" w:footer="720" w:gutter="0"/>
          <w:cols w:space="720"/>
        </w:sectPr>
      </w:pPr>
    </w:p>
    <w:p w:rsidR="00600873" w:rsidRDefault="00EC4585">
      <w:pPr>
        <w:pStyle w:val="Title"/>
      </w:pPr>
      <w:bookmarkStart w:id="0" w:name="Page_1"/>
      <w:bookmarkEnd w:id="0"/>
      <w:r>
        <w:rPr>
          <w:color w:val="231F20"/>
        </w:rPr>
        <w:lastRenderedPageBreak/>
        <w:t>Community Meeting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Register</w:t>
      </w:r>
    </w:p>
    <w:p w:rsidR="00600873" w:rsidRDefault="00EC4585">
      <w:pPr>
        <w:spacing w:before="71"/>
        <w:ind w:left="2264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lastRenderedPageBreak/>
        <w:t>DHIS –19 (R)</w:t>
      </w:r>
    </w:p>
    <w:p w:rsidR="00600873" w:rsidRDefault="00600873">
      <w:pPr>
        <w:rPr>
          <w:sz w:val="20"/>
        </w:rPr>
        <w:sectPr w:rsidR="00600873">
          <w:type w:val="continuous"/>
          <w:pgSz w:w="20160" w:h="12240" w:orient="landscape"/>
          <w:pgMar w:top="1140" w:right="960" w:bottom="280" w:left="2400" w:header="720" w:footer="720" w:gutter="0"/>
          <w:cols w:num="2" w:space="720" w:equalWidth="0">
            <w:col w:w="13160" w:space="40"/>
            <w:col w:w="3600"/>
          </w:cols>
        </w:sectPr>
      </w:pPr>
    </w:p>
    <w:p w:rsidR="00600873" w:rsidRDefault="00763D84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801600" cy="7772400"/>
                <wp:effectExtent l="0" t="0" r="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0" cy="7772400"/>
                        </a:xfrm>
                        <a:custGeom>
                          <a:avLst/>
                          <a:gdLst>
                            <a:gd name="T0" fmla="*/ 20160 w 20160"/>
                            <a:gd name="T1" fmla="*/ 0 h 12240"/>
                            <a:gd name="T2" fmla="*/ 20160 w 20160"/>
                            <a:gd name="T3" fmla="*/ 12240 h 12240"/>
                            <a:gd name="T4" fmla="*/ 0 w 20160"/>
                            <a:gd name="T5" fmla="*/ 12240 h 12240"/>
                            <a:gd name="T6" fmla="*/ 0 w 20160"/>
                            <a:gd name="T7" fmla="*/ 0 h 12240"/>
                            <a:gd name="T8" fmla="*/ 20160 w 20160"/>
                            <a:gd name="T9" fmla="*/ 0 h 12240"/>
                            <a:gd name="T10" fmla="*/ 1440 w 20160"/>
                            <a:gd name="T11" fmla="*/ 12240 h 12240"/>
                            <a:gd name="T12" fmla="*/ 1440 w 20160"/>
                            <a:gd name="T13" fmla="*/ 0 h 12240"/>
                            <a:gd name="T14" fmla="*/ 20160 w 20160"/>
                            <a:gd name="T15" fmla="*/ 0 h 12240"/>
                            <a:gd name="T16" fmla="*/ 20160 w 20160"/>
                            <a:gd name="T17" fmla="*/ 12240 h 12240"/>
                            <a:gd name="T18" fmla="*/ 1440 w 20160"/>
                            <a:gd name="T19" fmla="*/ 12240 h 12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60" h="12240">
                              <a:moveTo>
                                <a:pt x="20160" y="0"/>
                              </a:moveTo>
                              <a:lnTo>
                                <a:pt x="20160" y="12240"/>
                              </a:lnTo>
                              <a:lnTo>
                                <a:pt x="0" y="12240"/>
                              </a:lnTo>
                              <a:lnTo>
                                <a:pt x="0" y="0"/>
                              </a:lnTo>
                              <a:lnTo>
                                <a:pt x="20160" y="0"/>
                              </a:lnTo>
                              <a:close/>
                              <a:moveTo>
                                <a:pt x="1440" y="12240"/>
                              </a:moveTo>
                              <a:lnTo>
                                <a:pt x="1440" y="0"/>
                              </a:lnTo>
                              <a:lnTo>
                                <a:pt x="20160" y="0"/>
                              </a:lnTo>
                              <a:lnTo>
                                <a:pt x="20160" y="12240"/>
                              </a:lnTo>
                              <a:lnTo>
                                <a:pt x="1440" y="12240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B82F4" id="AutoShape 14" o:spid="_x0000_s1026" style="position:absolute;margin-left:0;margin-top:0;width:14in;height:612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6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" path="m20160,r,12240l,12240,,,20160,xm1440,12240l1440,,20160,r,12240l1440,12240xe" filled="f" strokecolor="#231f20" strokeweight=".07619mm">
                <v:path arrowok="t" o:connecttype="custom" o:connectlocs="12801600,0;12801600,7772400;0,7772400;0,0;12801600,0;914400,7772400;914400,0;12801600,0;12801600,7772400;914400,7772400" o:connectangles="0,0,0,0,0,0,0,0,0,0"/>
                <w10:wrap anchorx="page" anchory="page"/>
              </v:shape>
            </w:pict>
          </mc:Fallback>
        </mc:AlternateContent>
      </w:r>
    </w:p>
    <w:p w:rsidR="00600873" w:rsidRDefault="00EC4585">
      <w:pPr>
        <w:tabs>
          <w:tab w:val="left" w:pos="10464"/>
          <w:tab w:val="left" w:pos="16036"/>
        </w:tabs>
        <w:spacing w:before="182"/>
        <w:ind w:left="934"/>
        <w:rPr>
          <w:b/>
          <w:sz w:val="37"/>
        </w:rPr>
      </w:pPr>
      <w:r>
        <w:rPr>
          <w:b/>
          <w:color w:val="231F20"/>
          <w:sz w:val="37"/>
        </w:rPr>
        <w:t>Name</w:t>
      </w:r>
      <w:r>
        <w:rPr>
          <w:b/>
          <w:color w:val="231F20"/>
          <w:spacing w:val="11"/>
          <w:sz w:val="37"/>
        </w:rPr>
        <w:t xml:space="preserve"> </w:t>
      </w:r>
      <w:r>
        <w:rPr>
          <w:b/>
          <w:color w:val="231F20"/>
          <w:sz w:val="37"/>
        </w:rPr>
        <w:t>of</w:t>
      </w:r>
      <w:r>
        <w:rPr>
          <w:b/>
          <w:color w:val="231F20"/>
          <w:spacing w:val="12"/>
          <w:sz w:val="37"/>
        </w:rPr>
        <w:t xml:space="preserve"> </w:t>
      </w:r>
      <w:r>
        <w:rPr>
          <w:b/>
          <w:color w:val="231F20"/>
          <w:sz w:val="37"/>
        </w:rPr>
        <w:t>Institution</w:t>
      </w:r>
      <w:r>
        <w:rPr>
          <w:b/>
          <w:color w:val="231F20"/>
          <w:sz w:val="37"/>
          <w:u w:val="thick" w:color="221E1F"/>
        </w:rPr>
        <w:t xml:space="preserve"> </w:t>
      </w:r>
      <w:r>
        <w:rPr>
          <w:b/>
          <w:color w:val="231F20"/>
          <w:sz w:val="37"/>
          <w:u w:val="thick" w:color="221E1F"/>
        </w:rPr>
        <w:tab/>
      </w:r>
      <w:r>
        <w:rPr>
          <w:b/>
          <w:color w:val="231F20"/>
          <w:sz w:val="37"/>
        </w:rPr>
        <w:t>District</w:t>
      </w:r>
      <w:r>
        <w:rPr>
          <w:b/>
          <w:color w:val="231F20"/>
          <w:spacing w:val="2"/>
          <w:sz w:val="37"/>
        </w:rPr>
        <w:t xml:space="preserve"> </w:t>
      </w:r>
      <w:r>
        <w:rPr>
          <w:b/>
          <w:color w:val="231F20"/>
          <w:w w:val="101"/>
          <w:sz w:val="37"/>
          <w:u w:val="thick" w:color="221E1F"/>
        </w:rPr>
        <w:t xml:space="preserve"> </w:t>
      </w:r>
      <w:r>
        <w:rPr>
          <w:b/>
          <w:color w:val="231F20"/>
          <w:sz w:val="37"/>
          <w:u w:val="thick" w:color="221E1F"/>
        </w:rPr>
        <w:tab/>
      </w:r>
    </w:p>
    <w:p w:rsidR="00600873" w:rsidRDefault="00600873">
      <w:pPr>
        <w:pStyle w:val="BodyText"/>
        <w:rPr>
          <w:b/>
          <w:sz w:val="20"/>
        </w:rPr>
      </w:pPr>
    </w:p>
    <w:p w:rsidR="00600873" w:rsidRDefault="00763D84">
      <w:pPr>
        <w:pStyle w:val="BodyText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2120900</wp:posOffset>
                </wp:positionH>
                <wp:positionV relativeFrom="paragraph">
                  <wp:posOffset>178435</wp:posOffset>
                </wp:positionV>
                <wp:extent cx="4300855" cy="3333750"/>
                <wp:effectExtent l="0" t="0" r="0" b="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3333750"/>
                        </a:xfrm>
                        <a:prstGeom prst="rect">
                          <a:avLst/>
                        </a:prstGeom>
                        <a:noFill/>
                        <a:ln w="896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873" w:rsidRDefault="00EC4585">
                            <w:pPr>
                              <w:spacing w:before="71" w:line="369" w:lineRule="auto"/>
                              <w:ind w:left="304" w:right="392" w:firstLine="63"/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The Vision of District Health Information System (DHIS) </w:t>
                            </w:r>
                            <w:r>
                              <w:rPr>
                                <w:color w:val="231F20"/>
                              </w:rPr>
                              <w:t>is to improve the health care services through evidence-based management of health service delivery.</w:t>
                            </w:r>
                          </w:p>
                          <w:p w:rsidR="00600873" w:rsidRDefault="00600873">
                            <w:pPr>
                              <w:pStyle w:val="BodyText"/>
                            </w:pPr>
                          </w:p>
                          <w:p w:rsidR="00600873" w:rsidRDefault="00EC4585">
                            <w:pPr>
                              <w:pStyle w:val="BodyText"/>
                              <w:spacing w:before="133" w:line="369" w:lineRule="auto"/>
                              <w:ind w:left="304" w:right="355" w:firstLine="339"/>
                              <w:jc w:val="both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Evidence-based management of health service delivery will contribute to the achievement of the overall goal of the District Health System which is to impr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ove the health status of the population.</w:t>
                            </w:r>
                          </w:p>
                          <w:p w:rsidR="00600873" w:rsidRDefault="00600873">
                            <w:pPr>
                              <w:pStyle w:val="BodyText"/>
                            </w:pPr>
                          </w:p>
                          <w:p w:rsidR="00600873" w:rsidRDefault="00EC4585">
                            <w:pPr>
                              <w:pStyle w:val="BodyText"/>
                              <w:spacing w:before="137" w:line="369" w:lineRule="auto"/>
                              <w:ind w:left="304" w:right="358" w:firstLine="339"/>
                              <w:jc w:val="both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primary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objective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DHIS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routine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health information from the health facilities for evidence-based management and performance improvement of the district health 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67pt;margin-top:14.05pt;width:338.65pt;height:26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" filled="f" strokecolor="#231f20" strokeweight=".24908mm">
                <v:textbox inset="0,0,0,0">
                  <w:txbxContent>
                    <w:p w:rsidR="00600873" w:rsidRDefault="00EC4585">
                      <w:pPr>
                        <w:spacing w:before="71" w:line="369" w:lineRule="auto"/>
                        <w:ind w:left="304" w:right="392" w:firstLine="63"/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The Vision of District Health Information System (DHIS) </w:t>
                      </w:r>
                      <w:r>
                        <w:rPr>
                          <w:color w:val="231F20"/>
                        </w:rPr>
                        <w:t>is to improve the health care services through evidence-based management of health service delivery.</w:t>
                      </w:r>
                    </w:p>
                    <w:p w:rsidR="00600873" w:rsidRDefault="00600873">
                      <w:pPr>
                        <w:pStyle w:val="BodyText"/>
                      </w:pPr>
                    </w:p>
                    <w:p w:rsidR="00600873" w:rsidRDefault="00EC4585">
                      <w:pPr>
                        <w:pStyle w:val="BodyText"/>
                        <w:spacing w:before="133" w:line="369" w:lineRule="auto"/>
                        <w:ind w:left="304" w:right="355" w:firstLine="339"/>
                        <w:jc w:val="both"/>
                      </w:pPr>
                      <w:r>
                        <w:rPr>
                          <w:color w:val="231F20"/>
                          <w:w w:val="105"/>
                        </w:rPr>
                        <w:t>Evidence-based management of health service delivery will contribute to the achievement of the overall goal of the District Health System which is to impr</w:t>
                      </w:r>
                      <w:r>
                        <w:rPr>
                          <w:color w:val="231F20"/>
                          <w:w w:val="105"/>
                        </w:rPr>
                        <w:t>ove the health status of the population.</w:t>
                      </w:r>
                    </w:p>
                    <w:p w:rsidR="00600873" w:rsidRDefault="00600873">
                      <w:pPr>
                        <w:pStyle w:val="BodyText"/>
                      </w:pPr>
                    </w:p>
                    <w:p w:rsidR="00600873" w:rsidRDefault="00EC4585">
                      <w:pPr>
                        <w:pStyle w:val="BodyText"/>
                        <w:spacing w:before="137" w:line="369" w:lineRule="auto"/>
                        <w:ind w:left="304" w:right="358" w:firstLine="339"/>
                        <w:jc w:val="both"/>
                      </w:pP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primary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objective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DHIS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is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key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routine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health information from the health facilities for evidence-based management and performance improvement of the district health system.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7351395</wp:posOffset>
                </wp:positionH>
                <wp:positionV relativeFrom="paragraph">
                  <wp:posOffset>178435</wp:posOffset>
                </wp:positionV>
                <wp:extent cx="4301490" cy="3333750"/>
                <wp:effectExtent l="0" t="0" r="0" b="0"/>
                <wp:wrapTopAndBottom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3333750"/>
                        </a:xfrm>
                        <a:prstGeom prst="rect">
                          <a:avLst/>
                        </a:prstGeom>
                        <a:noFill/>
                        <a:ln w="896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873" w:rsidRDefault="00EC4585">
                            <w:pPr>
                              <w:spacing w:before="186"/>
                              <w:ind w:left="2182" w:right="2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Purpose of this Register</w:t>
                            </w:r>
                          </w:p>
                          <w:p w:rsidR="00600873" w:rsidRDefault="0060087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600873" w:rsidRDefault="00600873">
                            <w:pPr>
                              <w:pStyle w:val="BodyText"/>
                              <w:spacing w:before="2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600873" w:rsidRDefault="00EC458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2"/>
                                <w:tab w:val="left" w:pos="813"/>
                              </w:tabs>
                              <w:spacing w:before="1" w:line="247" w:lineRule="auto"/>
                              <w:ind w:right="716"/>
                            </w:pP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serve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record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level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education, advocacy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behavior</w:t>
                            </w:r>
                            <w:r>
                              <w:rPr>
                                <w:color w:val="231F20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communication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activities.</w:t>
                            </w:r>
                          </w:p>
                          <w:p w:rsidR="00600873" w:rsidRDefault="00600873">
                            <w:pPr>
                              <w:pStyle w:val="BodyText"/>
                              <w:spacing w:before="4"/>
                            </w:pPr>
                          </w:p>
                          <w:p w:rsidR="00600873" w:rsidRDefault="00EC458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2"/>
                                <w:tab w:val="left" w:pos="813"/>
                              </w:tabs>
                            </w:pP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serve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basis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self-assessment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supervision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578.85pt;margin-top:14.05pt;width:338.7pt;height:26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" filled="f" strokecolor="#231f20" strokeweight=".24908mm">
                <v:textbox inset="0,0,0,0">
                  <w:txbxContent>
                    <w:p w:rsidR="00600873" w:rsidRDefault="00EC4585">
                      <w:pPr>
                        <w:spacing w:before="186"/>
                        <w:ind w:left="2182" w:right="218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Purpose of this Register</w:t>
                      </w:r>
                    </w:p>
                    <w:p w:rsidR="00600873" w:rsidRDefault="00600873">
                      <w:pPr>
                        <w:pStyle w:val="BodyText"/>
                        <w:rPr>
                          <w:b/>
                        </w:rPr>
                      </w:pPr>
                    </w:p>
                    <w:p w:rsidR="00600873" w:rsidRDefault="00600873">
                      <w:pPr>
                        <w:pStyle w:val="BodyText"/>
                        <w:spacing w:before="2"/>
                        <w:rPr>
                          <w:b/>
                          <w:sz w:val="29"/>
                        </w:rPr>
                      </w:pPr>
                    </w:p>
                    <w:p w:rsidR="00600873" w:rsidRDefault="00EC458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2"/>
                          <w:tab w:val="left" w:pos="813"/>
                        </w:tabs>
                        <w:spacing w:before="1" w:line="247" w:lineRule="auto"/>
                        <w:ind w:right="716"/>
                      </w:pPr>
                      <w:r>
                        <w:rPr>
                          <w:color w:val="231F20"/>
                          <w:spacing w:val="-9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serve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as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record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community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level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health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education, advocacy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behavior</w:t>
                      </w:r>
                      <w:r>
                        <w:rPr>
                          <w:color w:val="231F20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change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communication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activities.</w:t>
                      </w:r>
                    </w:p>
                    <w:p w:rsidR="00600873" w:rsidRDefault="00600873">
                      <w:pPr>
                        <w:pStyle w:val="BodyText"/>
                        <w:spacing w:before="4"/>
                      </w:pPr>
                    </w:p>
                    <w:p w:rsidR="00600873" w:rsidRDefault="00EC458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2"/>
                          <w:tab w:val="left" w:pos="813"/>
                        </w:tabs>
                      </w:pPr>
                      <w:r>
                        <w:rPr>
                          <w:color w:val="231F20"/>
                          <w:spacing w:val="-8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serve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as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basis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for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self-assessment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supervision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0873" w:rsidRDefault="00600873">
      <w:pPr>
        <w:pStyle w:val="BodyText"/>
        <w:rPr>
          <w:b/>
          <w:sz w:val="20"/>
        </w:rPr>
      </w:pPr>
    </w:p>
    <w:p w:rsidR="00600873" w:rsidRDefault="007E65D9">
      <w:pPr>
        <w:pStyle w:val="BodyText"/>
        <w:spacing w:before="9"/>
        <w:rPr>
          <w:b/>
          <w:sz w:val="11"/>
        </w:rPr>
      </w:pPr>
      <w:r>
        <w:rPr>
          <w:noProof/>
          <w:sz w:val="11"/>
        </w:rPr>
        <w:drawing>
          <wp:anchor distT="0" distB="0" distL="114300" distR="114300" simplePos="0" relativeHeight="487589376" behindDoc="0" locked="0" layoutInCell="1" allowOverlap="1" wp14:anchorId="03815C69" wp14:editId="14C2C944">
            <wp:simplePos x="0" y="0"/>
            <wp:positionH relativeFrom="column">
              <wp:posOffset>3562350</wp:posOffset>
            </wp:positionH>
            <wp:positionV relativeFrom="paragraph">
              <wp:posOffset>245745</wp:posOffset>
            </wp:positionV>
            <wp:extent cx="4090670" cy="859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0873" w:rsidRDefault="00600873">
      <w:pPr>
        <w:rPr>
          <w:sz w:val="11"/>
        </w:rPr>
        <w:sectPr w:rsidR="00600873">
          <w:type w:val="continuous"/>
          <w:pgSz w:w="20160" w:h="12240" w:orient="landscape"/>
          <w:pgMar w:top="1140" w:right="960" w:bottom="280" w:left="2400" w:header="720" w:footer="720" w:gutter="0"/>
          <w:cols w:space="720"/>
        </w:sectPr>
      </w:pPr>
      <w:bookmarkStart w:id="1" w:name="_GoBack"/>
      <w:bookmarkEnd w:id="1"/>
    </w:p>
    <w:p w:rsidR="00600873" w:rsidRDefault="00763D84">
      <w:pPr>
        <w:spacing w:before="47"/>
        <w:ind w:left="5714" w:right="6452"/>
        <w:jc w:val="center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69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801600" cy="77724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0" cy="7772400"/>
                        </a:xfrm>
                        <a:custGeom>
                          <a:avLst/>
                          <a:gdLst>
                            <a:gd name="T0" fmla="*/ 20160 w 20160"/>
                            <a:gd name="T1" fmla="*/ 0 h 12240"/>
                            <a:gd name="T2" fmla="*/ 20160 w 20160"/>
                            <a:gd name="T3" fmla="*/ 12240 h 12240"/>
                            <a:gd name="T4" fmla="*/ 0 w 20160"/>
                            <a:gd name="T5" fmla="*/ 12240 h 12240"/>
                            <a:gd name="T6" fmla="*/ 0 w 20160"/>
                            <a:gd name="T7" fmla="*/ 0 h 12240"/>
                            <a:gd name="T8" fmla="*/ 20160 w 20160"/>
                            <a:gd name="T9" fmla="*/ 0 h 12240"/>
                            <a:gd name="T10" fmla="*/ 20160 w 20160"/>
                            <a:gd name="T11" fmla="*/ 0 h 12240"/>
                            <a:gd name="T12" fmla="*/ 20160 w 20160"/>
                            <a:gd name="T13" fmla="*/ 12240 h 12240"/>
                            <a:gd name="T14" fmla="*/ 1440 w 20160"/>
                            <a:gd name="T15" fmla="*/ 12240 h 12240"/>
                            <a:gd name="T16" fmla="*/ 1440 w 20160"/>
                            <a:gd name="T17" fmla="*/ 0 h 12240"/>
                            <a:gd name="T18" fmla="*/ 20160 w 20160"/>
                            <a:gd name="T19" fmla="*/ 0 h 12240"/>
                            <a:gd name="T20" fmla="*/ 1440 w 20160"/>
                            <a:gd name="T21" fmla="*/ 12240 h 12240"/>
                            <a:gd name="T22" fmla="*/ 1440 w 20160"/>
                            <a:gd name="T23" fmla="*/ 0 h 12240"/>
                            <a:gd name="T24" fmla="*/ 20160 w 20160"/>
                            <a:gd name="T25" fmla="*/ 0 h 12240"/>
                            <a:gd name="T26" fmla="*/ 20160 w 20160"/>
                            <a:gd name="T27" fmla="*/ 12240 h 12240"/>
                            <a:gd name="T28" fmla="*/ 1440 w 20160"/>
                            <a:gd name="T29" fmla="*/ 12240 h 12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160" h="12240">
                              <a:moveTo>
                                <a:pt x="20160" y="0"/>
                              </a:moveTo>
                              <a:lnTo>
                                <a:pt x="20160" y="12240"/>
                              </a:lnTo>
                              <a:lnTo>
                                <a:pt x="0" y="12240"/>
                              </a:lnTo>
                              <a:lnTo>
                                <a:pt x="0" y="0"/>
                              </a:lnTo>
                              <a:lnTo>
                                <a:pt x="20160" y="0"/>
                              </a:lnTo>
                              <a:close/>
                              <a:moveTo>
                                <a:pt x="20160" y="0"/>
                              </a:moveTo>
                              <a:lnTo>
                                <a:pt x="20160" y="12240"/>
                              </a:lnTo>
                              <a:lnTo>
                                <a:pt x="1440" y="12240"/>
                              </a:lnTo>
                              <a:lnTo>
                                <a:pt x="1440" y="0"/>
                              </a:lnTo>
                              <a:lnTo>
                                <a:pt x="20160" y="0"/>
                              </a:lnTo>
                              <a:close/>
                              <a:moveTo>
                                <a:pt x="1440" y="12240"/>
                              </a:moveTo>
                              <a:lnTo>
                                <a:pt x="1440" y="0"/>
                              </a:lnTo>
                              <a:lnTo>
                                <a:pt x="20160" y="0"/>
                              </a:lnTo>
                              <a:lnTo>
                                <a:pt x="20160" y="12240"/>
                              </a:lnTo>
                              <a:lnTo>
                                <a:pt x="1440" y="12240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9AF0" id="AutoShape 3" o:spid="_x0000_s1026" style="position:absolute;margin-left:0;margin-top:0;width:14in;height:612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6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" path="m20160,r,12240l,12240,,,20160,xm20160,r,12240l1440,12240,1440,,20160,xm1440,12240l1440,,20160,r,12240l1440,12240xe" filled="f" strokecolor="#231f20" strokeweight=".07619mm">
                <v:path arrowok="t" o:connecttype="custom" o:connectlocs="12801600,0;12801600,7772400;0,7772400;0,0;12801600,0;12801600,0;12801600,7772400;914400,7772400;914400,0;12801600,0;914400,7772400;914400,0;12801600,0;12801600,7772400;914400,7772400" o:connectangles="0,0,0,0,0,0,0,0,0,0,0,0,0,0,0"/>
                <w10:wrap anchorx="page" anchory="page"/>
              </v:shape>
            </w:pict>
          </mc:Fallback>
        </mc:AlternateContent>
      </w:r>
      <w:bookmarkStart w:id="2" w:name="Page_2"/>
      <w:bookmarkEnd w:id="2"/>
      <w:r w:rsidR="00EC4585">
        <w:rPr>
          <w:b/>
          <w:color w:val="231F20"/>
          <w:sz w:val="26"/>
        </w:rPr>
        <w:t>COMMUNITY MEETINGS REGISTER</w:t>
      </w:r>
    </w:p>
    <w:p w:rsidR="00600873" w:rsidRDefault="00600873">
      <w:pPr>
        <w:pStyle w:val="BodyText"/>
        <w:spacing w:before="10"/>
        <w:rPr>
          <w:b/>
          <w:sz w:val="16"/>
        </w:rPr>
      </w:pPr>
    </w:p>
    <w:p w:rsidR="00600873" w:rsidRDefault="00EC4585">
      <w:pPr>
        <w:pStyle w:val="Heading1"/>
        <w:tabs>
          <w:tab w:val="left" w:pos="2033"/>
          <w:tab w:val="left" w:pos="3875"/>
        </w:tabs>
        <w:jc w:val="right"/>
      </w:pPr>
      <w:r>
        <w:rPr>
          <w:color w:val="231F20"/>
        </w:rPr>
        <w:t>Month: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>Year: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600873" w:rsidRDefault="00600873">
      <w:pPr>
        <w:pStyle w:val="BodyText"/>
        <w:spacing w:before="5"/>
        <w:rPr>
          <w:b/>
        </w:rPr>
      </w:pPr>
    </w:p>
    <w:tbl>
      <w:tblPr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797"/>
        <w:gridCol w:w="797"/>
        <w:gridCol w:w="797"/>
        <w:gridCol w:w="1097"/>
        <w:gridCol w:w="1096"/>
        <w:gridCol w:w="2791"/>
        <w:gridCol w:w="5583"/>
        <w:gridCol w:w="2192"/>
      </w:tblGrid>
      <w:tr w:rsidR="00600873">
        <w:trPr>
          <w:trHeight w:val="548"/>
        </w:trPr>
        <w:tc>
          <w:tcPr>
            <w:tcW w:w="1395" w:type="dxa"/>
            <w:vMerge w:val="restart"/>
            <w:tcBorders>
              <w:left w:val="single" w:sz="6" w:space="0" w:color="231F20"/>
            </w:tcBorders>
          </w:tcPr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00873" w:rsidRDefault="00EC4585">
            <w:pPr>
              <w:pStyle w:val="TableParagraph"/>
              <w:spacing w:before="1"/>
              <w:ind w:left="101" w:right="93"/>
              <w:jc w:val="center"/>
              <w:rPr>
                <w:b/>
              </w:rPr>
            </w:pPr>
            <w:r>
              <w:rPr>
                <w:b/>
                <w:color w:val="231F20"/>
              </w:rPr>
              <w:t>Date</w:t>
            </w:r>
          </w:p>
        </w:tc>
        <w:tc>
          <w:tcPr>
            <w:tcW w:w="2391" w:type="dxa"/>
            <w:gridSpan w:val="3"/>
            <w:tcBorders>
              <w:right w:val="single" w:sz="6" w:space="0" w:color="231F20"/>
            </w:tcBorders>
          </w:tcPr>
          <w:p w:rsidR="00600873" w:rsidRDefault="00EC4585">
            <w:pPr>
              <w:pStyle w:val="TableParagraph"/>
              <w:spacing w:before="147"/>
              <w:ind w:left="927" w:right="910"/>
              <w:jc w:val="center"/>
              <w:rPr>
                <w:b/>
              </w:rPr>
            </w:pPr>
            <w:r>
              <w:rPr>
                <w:b/>
                <w:color w:val="231F20"/>
              </w:rPr>
              <w:t>Place</w:t>
            </w:r>
          </w:p>
        </w:tc>
        <w:tc>
          <w:tcPr>
            <w:tcW w:w="2193" w:type="dxa"/>
            <w:gridSpan w:val="2"/>
            <w:tcBorders>
              <w:left w:val="single" w:sz="6" w:space="0" w:color="231F20"/>
            </w:tcBorders>
          </w:tcPr>
          <w:p w:rsidR="00600873" w:rsidRDefault="00EC4585">
            <w:pPr>
              <w:pStyle w:val="TableParagraph"/>
              <w:spacing w:before="19" w:line="250" w:lineRule="atLeast"/>
              <w:ind w:left="518" w:right="493" w:firstLine="63"/>
              <w:rPr>
                <w:b/>
              </w:rPr>
            </w:pPr>
            <w:r>
              <w:rPr>
                <w:b/>
                <w:color w:val="231F20"/>
              </w:rPr>
              <w:t>Number of Participants</w:t>
            </w:r>
          </w:p>
        </w:tc>
        <w:tc>
          <w:tcPr>
            <w:tcW w:w="2791" w:type="dxa"/>
            <w:vMerge w:val="restart"/>
            <w:tcBorders>
              <w:right w:val="single" w:sz="6" w:space="0" w:color="231F20"/>
            </w:tcBorders>
          </w:tcPr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00873" w:rsidRDefault="00EC4585">
            <w:pPr>
              <w:pStyle w:val="TableParagraph"/>
              <w:spacing w:before="1"/>
              <w:ind w:left="594"/>
              <w:rPr>
                <w:b/>
              </w:rPr>
            </w:pPr>
            <w:r>
              <w:rPr>
                <w:b/>
                <w:color w:val="231F20"/>
              </w:rPr>
              <w:t>Topics Discussed</w:t>
            </w:r>
          </w:p>
        </w:tc>
        <w:tc>
          <w:tcPr>
            <w:tcW w:w="558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00873" w:rsidRDefault="00EC4585">
            <w:pPr>
              <w:pStyle w:val="TableParagraph"/>
              <w:spacing w:before="1"/>
              <w:ind w:left="1931" w:right="1861"/>
              <w:jc w:val="center"/>
              <w:rPr>
                <w:b/>
              </w:rPr>
            </w:pPr>
            <w:r>
              <w:rPr>
                <w:b/>
                <w:color w:val="231F20"/>
              </w:rPr>
              <w:t>Recommendations</w:t>
            </w:r>
          </w:p>
        </w:tc>
        <w:tc>
          <w:tcPr>
            <w:tcW w:w="219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rPr>
                <w:b/>
              </w:rPr>
            </w:pPr>
          </w:p>
          <w:p w:rsidR="00600873" w:rsidRDefault="0060087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00873" w:rsidRDefault="00EC4585">
            <w:pPr>
              <w:pStyle w:val="TableParagraph"/>
              <w:spacing w:line="242" w:lineRule="auto"/>
              <w:ind w:left="635" w:right="116" w:hanging="505"/>
              <w:rPr>
                <w:b/>
              </w:rPr>
            </w:pPr>
            <w:r>
              <w:rPr>
                <w:b/>
                <w:color w:val="231F20"/>
              </w:rPr>
              <w:t>Signature of Facility In-charge</w:t>
            </w:r>
          </w:p>
        </w:tc>
      </w:tr>
      <w:tr w:rsidR="00600873">
        <w:trPr>
          <w:trHeight w:val="1385"/>
        </w:trPr>
        <w:tc>
          <w:tcPr>
            <w:tcW w:w="1395" w:type="dxa"/>
            <w:vMerge/>
            <w:tcBorders>
              <w:top w:val="nil"/>
              <w:left w:val="single" w:sz="6" w:space="0" w:color="231F20"/>
            </w:tcBorders>
          </w:tcPr>
          <w:p w:rsidR="00600873" w:rsidRDefault="00600873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right w:val="single" w:sz="6" w:space="0" w:color="231F20"/>
            </w:tcBorders>
            <w:textDirection w:val="btLr"/>
          </w:tcPr>
          <w:p w:rsidR="00600873" w:rsidRDefault="0060087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00873" w:rsidRDefault="00EC4585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Facility</w:t>
            </w:r>
          </w:p>
        </w:tc>
        <w:tc>
          <w:tcPr>
            <w:tcW w:w="797" w:type="dxa"/>
            <w:tcBorders>
              <w:left w:val="single" w:sz="6" w:space="0" w:color="231F20"/>
            </w:tcBorders>
            <w:textDirection w:val="btLr"/>
          </w:tcPr>
          <w:p w:rsidR="00600873" w:rsidRDefault="0060087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00873" w:rsidRDefault="00EC4585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Community</w:t>
            </w:r>
          </w:p>
        </w:tc>
        <w:tc>
          <w:tcPr>
            <w:tcW w:w="797" w:type="dxa"/>
            <w:tcBorders>
              <w:right w:val="single" w:sz="6" w:space="0" w:color="231F20"/>
            </w:tcBorders>
            <w:textDirection w:val="btLr"/>
          </w:tcPr>
          <w:p w:rsidR="00600873" w:rsidRDefault="0060087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00873" w:rsidRDefault="00EC4585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LHW House</w:t>
            </w:r>
          </w:p>
        </w:tc>
        <w:tc>
          <w:tcPr>
            <w:tcW w:w="1097" w:type="dxa"/>
            <w:tcBorders>
              <w:left w:val="single" w:sz="6" w:space="0" w:color="231F20"/>
            </w:tcBorders>
          </w:tcPr>
          <w:p w:rsidR="00600873" w:rsidRDefault="00600873">
            <w:pPr>
              <w:pStyle w:val="TableParagraph"/>
              <w:rPr>
                <w:b/>
                <w:sz w:val="20"/>
              </w:rPr>
            </w:pPr>
          </w:p>
          <w:p w:rsidR="00600873" w:rsidRDefault="00600873">
            <w:pPr>
              <w:pStyle w:val="TableParagraph"/>
              <w:rPr>
                <w:b/>
                <w:sz w:val="20"/>
              </w:rPr>
            </w:pPr>
          </w:p>
          <w:p w:rsidR="00600873" w:rsidRDefault="00EC4585">
            <w:pPr>
              <w:pStyle w:val="TableParagraph"/>
              <w:spacing w:before="116"/>
              <w:ind w:left="310" w:right="3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Male</w:t>
            </w:r>
          </w:p>
        </w:tc>
        <w:tc>
          <w:tcPr>
            <w:tcW w:w="1096" w:type="dxa"/>
          </w:tcPr>
          <w:p w:rsidR="00600873" w:rsidRDefault="00600873">
            <w:pPr>
              <w:pStyle w:val="TableParagraph"/>
              <w:rPr>
                <w:b/>
                <w:sz w:val="20"/>
              </w:rPr>
            </w:pPr>
          </w:p>
          <w:p w:rsidR="00600873" w:rsidRDefault="00600873">
            <w:pPr>
              <w:pStyle w:val="TableParagraph"/>
              <w:rPr>
                <w:b/>
                <w:sz w:val="20"/>
              </w:rPr>
            </w:pPr>
          </w:p>
          <w:p w:rsidR="00600873" w:rsidRDefault="00EC4585">
            <w:pPr>
              <w:pStyle w:val="TableParagraph"/>
              <w:spacing w:before="116"/>
              <w:ind w:left="219" w:right="20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Female</w:t>
            </w:r>
          </w:p>
        </w:tc>
        <w:tc>
          <w:tcPr>
            <w:tcW w:w="2791" w:type="dxa"/>
            <w:vMerge/>
            <w:tcBorders>
              <w:top w:val="nil"/>
              <w:right w:val="single" w:sz="6" w:space="0" w:color="231F20"/>
            </w:tcBorders>
          </w:tcPr>
          <w:p w:rsidR="00600873" w:rsidRDefault="00600873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rPr>
                <w:sz w:val="2"/>
                <w:szCs w:val="2"/>
              </w:rPr>
            </w:pPr>
          </w:p>
        </w:tc>
      </w:tr>
      <w:tr w:rsidR="00600873">
        <w:trPr>
          <w:trHeight w:val="317"/>
        </w:trPr>
        <w:tc>
          <w:tcPr>
            <w:tcW w:w="1395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7"/>
              <w:jc w:val="center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3"/>
              <w:jc w:val="center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797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5"/>
              <w:jc w:val="center"/>
              <w:rPr>
                <w:b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097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2"/>
              <w:jc w:val="center"/>
              <w:rPr>
                <w:b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096" w:type="dxa"/>
            <w:tcBorders>
              <w:bottom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791" w:type="dxa"/>
            <w:tcBorders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8"/>
              <w:jc w:val="center"/>
              <w:rPr>
                <w:b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558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7"/>
              <w:jc w:val="center"/>
              <w:rPr>
                <w:b/>
              </w:rPr>
            </w:pPr>
            <w:r>
              <w:rPr>
                <w:b/>
                <w:color w:val="231F20"/>
              </w:rPr>
              <w:t>8</w:t>
            </w:r>
          </w:p>
        </w:tc>
        <w:tc>
          <w:tcPr>
            <w:tcW w:w="21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:rsidR="00600873" w:rsidRDefault="00EC4585">
            <w:pPr>
              <w:pStyle w:val="TableParagraph"/>
              <w:spacing w:before="33"/>
              <w:ind w:left="15"/>
              <w:jc w:val="center"/>
              <w:rPr>
                <w:b/>
              </w:rPr>
            </w:pPr>
            <w:r>
              <w:rPr>
                <w:b/>
                <w:color w:val="231F20"/>
              </w:rPr>
              <w:t>9</w:t>
            </w:r>
          </w:p>
        </w:tc>
      </w:tr>
      <w:tr w:rsidR="00600873">
        <w:trPr>
          <w:trHeight w:val="543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73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5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8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8"/>
        </w:trPr>
        <w:tc>
          <w:tcPr>
            <w:tcW w:w="1395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7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8"/>
        </w:trPr>
        <w:tc>
          <w:tcPr>
            <w:tcW w:w="1395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6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7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8"/>
        </w:trPr>
        <w:tc>
          <w:tcPr>
            <w:tcW w:w="1395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7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8"/>
        </w:trPr>
        <w:tc>
          <w:tcPr>
            <w:tcW w:w="1395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66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  <w:tr w:rsidR="00600873">
        <w:trPr>
          <w:trHeight w:val="490"/>
        </w:trPr>
        <w:tc>
          <w:tcPr>
            <w:tcW w:w="13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  <w:spacing w:before="4"/>
              <w:rPr>
                <w:b/>
              </w:rPr>
            </w:pPr>
          </w:p>
          <w:p w:rsidR="00600873" w:rsidRDefault="00EC4585">
            <w:pPr>
              <w:pStyle w:val="TableParagraph"/>
              <w:spacing w:before="1" w:line="213" w:lineRule="exact"/>
              <w:ind w:left="101" w:right="94"/>
              <w:jc w:val="center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&lt;&lt;TOTAL </w:t>
            </w:r>
            <w:r>
              <w:rPr>
                <w:color w:val="231F20"/>
                <w:sz w:val="20"/>
              </w:rPr>
              <w:t>&gt;&gt;</w:t>
            </w: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797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1096" w:type="dxa"/>
            <w:tcBorders>
              <w:top w:val="single" w:sz="6" w:space="0" w:color="231F20"/>
              <w:bottom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79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55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00873" w:rsidRDefault="00600873">
            <w:pPr>
              <w:pStyle w:val="TableParagraph"/>
            </w:pPr>
          </w:p>
        </w:tc>
      </w:tr>
    </w:tbl>
    <w:p w:rsidR="00600873" w:rsidRDefault="00600873">
      <w:pPr>
        <w:sectPr w:rsidR="00600873">
          <w:pgSz w:w="20160" w:h="12240" w:orient="landscape"/>
          <w:pgMar w:top="940" w:right="960" w:bottom="280" w:left="2400" w:header="720" w:footer="720" w:gutter="0"/>
          <w:cols w:space="720"/>
        </w:sectPr>
      </w:pPr>
    </w:p>
    <w:p w:rsidR="00600873" w:rsidRDefault="00763D84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8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801600" cy="77724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1600" cy="7772400"/>
                        </a:xfrm>
                        <a:custGeom>
                          <a:avLst/>
                          <a:gdLst>
                            <a:gd name="T0" fmla="*/ 20160 w 20160"/>
                            <a:gd name="T1" fmla="*/ 0 h 12240"/>
                            <a:gd name="T2" fmla="*/ 20160 w 20160"/>
                            <a:gd name="T3" fmla="*/ 12240 h 12240"/>
                            <a:gd name="T4" fmla="*/ 0 w 20160"/>
                            <a:gd name="T5" fmla="*/ 12240 h 12240"/>
                            <a:gd name="T6" fmla="*/ 0 w 20160"/>
                            <a:gd name="T7" fmla="*/ 0 h 12240"/>
                            <a:gd name="T8" fmla="*/ 20160 w 20160"/>
                            <a:gd name="T9" fmla="*/ 0 h 12240"/>
                            <a:gd name="T10" fmla="*/ 20160 w 20160"/>
                            <a:gd name="T11" fmla="*/ 0 h 12240"/>
                            <a:gd name="T12" fmla="*/ 20160 w 20160"/>
                            <a:gd name="T13" fmla="*/ 12240 h 12240"/>
                            <a:gd name="T14" fmla="*/ 1440 w 20160"/>
                            <a:gd name="T15" fmla="*/ 12240 h 12240"/>
                            <a:gd name="T16" fmla="*/ 1440 w 20160"/>
                            <a:gd name="T17" fmla="*/ 0 h 12240"/>
                            <a:gd name="T18" fmla="*/ 20160 w 20160"/>
                            <a:gd name="T19" fmla="*/ 0 h 12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60" h="12240">
                              <a:moveTo>
                                <a:pt x="20160" y="0"/>
                              </a:moveTo>
                              <a:lnTo>
                                <a:pt x="20160" y="12240"/>
                              </a:lnTo>
                              <a:lnTo>
                                <a:pt x="0" y="12240"/>
                              </a:lnTo>
                              <a:lnTo>
                                <a:pt x="0" y="0"/>
                              </a:lnTo>
                              <a:lnTo>
                                <a:pt x="20160" y="0"/>
                              </a:lnTo>
                              <a:close/>
                              <a:moveTo>
                                <a:pt x="20160" y="0"/>
                              </a:moveTo>
                              <a:lnTo>
                                <a:pt x="20160" y="12240"/>
                              </a:lnTo>
                              <a:lnTo>
                                <a:pt x="1440" y="12240"/>
                              </a:lnTo>
                              <a:lnTo>
                                <a:pt x="1440" y="0"/>
                              </a:lnTo>
                              <a:lnTo>
                                <a:pt x="20160" y="0"/>
                              </a:lnTo>
                              <a:close/>
                            </a:path>
                          </a:pathLst>
                        </a:cu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0366" id="AutoShape 2" o:spid="_x0000_s1026" style="position:absolute;margin-left:0;margin-top:0;width:14in;height:612pt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6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" path="m20160,r,12240l,12240,,,20160,xm20160,r,12240l1440,12240,1440,,20160,xe" filled="f" strokecolor="#231f20" strokeweight=".07619mm">
                <v:path arrowok="t" o:connecttype="custom" o:connectlocs="12801600,0;12801600,7772400;0,7772400;0,0;12801600,0;12801600,0;12801600,7772400;914400,7772400;914400,0;12801600,0" o:connectangles="0,0,0,0,0,0,0,0,0,0"/>
                <w10:wrap anchorx="page" anchory="page"/>
              </v:shape>
            </w:pict>
          </mc:Fallback>
        </mc:AlternateContent>
      </w:r>
    </w:p>
    <w:p w:rsidR="00600873" w:rsidRDefault="00600873">
      <w:pPr>
        <w:pStyle w:val="BodyText"/>
        <w:rPr>
          <w:b/>
          <w:sz w:val="20"/>
        </w:rPr>
      </w:pPr>
    </w:p>
    <w:p w:rsidR="00600873" w:rsidRDefault="00600873">
      <w:pPr>
        <w:pStyle w:val="BodyText"/>
        <w:spacing w:before="7"/>
        <w:rPr>
          <w:b/>
          <w:sz w:val="29"/>
        </w:rPr>
      </w:pPr>
    </w:p>
    <w:p w:rsidR="00600873" w:rsidRDefault="00EC4585">
      <w:pPr>
        <w:spacing w:before="50"/>
        <w:ind w:left="5826" w:right="6452"/>
        <w:jc w:val="center"/>
        <w:rPr>
          <w:b/>
          <w:sz w:val="28"/>
        </w:rPr>
      </w:pPr>
      <w:bookmarkStart w:id="3" w:name="Page_3"/>
      <w:bookmarkEnd w:id="3"/>
      <w:r>
        <w:rPr>
          <w:b/>
          <w:color w:val="231F20"/>
          <w:sz w:val="28"/>
        </w:rPr>
        <w:t>Community Meeting Register Monthly Summary</w:t>
      </w:r>
    </w:p>
    <w:p w:rsidR="00600873" w:rsidRDefault="00EC4585">
      <w:pPr>
        <w:tabs>
          <w:tab w:val="left" w:pos="16304"/>
        </w:tabs>
        <w:spacing w:before="3"/>
        <w:ind w:left="14001"/>
        <w:jc w:val="center"/>
        <w:rPr>
          <w:b/>
          <w:i/>
          <w:sz w:val="23"/>
        </w:rPr>
      </w:pPr>
      <w:r>
        <w:rPr>
          <w:b/>
          <w:i/>
          <w:color w:val="231F20"/>
          <w:spacing w:val="-6"/>
          <w:sz w:val="23"/>
        </w:rPr>
        <w:t>Year:_</w:t>
      </w:r>
      <w:r>
        <w:rPr>
          <w:b/>
          <w:i/>
          <w:color w:val="231F20"/>
          <w:sz w:val="23"/>
          <w:u w:val="single" w:color="221E1F"/>
        </w:rPr>
        <w:t xml:space="preserve"> </w:t>
      </w:r>
      <w:r>
        <w:rPr>
          <w:b/>
          <w:i/>
          <w:color w:val="231F20"/>
          <w:sz w:val="23"/>
          <w:u w:val="single" w:color="221E1F"/>
        </w:rPr>
        <w:tab/>
      </w:r>
    </w:p>
    <w:p w:rsidR="00600873" w:rsidRDefault="00600873">
      <w:pPr>
        <w:pStyle w:val="BodyText"/>
        <w:spacing w:before="10"/>
        <w:rPr>
          <w:b/>
          <w:i/>
          <w:sz w:val="27"/>
        </w:rPr>
      </w:pPr>
    </w:p>
    <w:tbl>
      <w:tblPr>
        <w:tblW w:w="0" w:type="auto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975"/>
        <w:gridCol w:w="1092"/>
        <w:gridCol w:w="929"/>
        <w:gridCol w:w="990"/>
        <w:gridCol w:w="951"/>
        <w:gridCol w:w="953"/>
        <w:gridCol w:w="927"/>
        <w:gridCol w:w="1099"/>
        <w:gridCol w:w="1446"/>
        <w:gridCol w:w="1151"/>
        <w:gridCol w:w="1431"/>
        <w:gridCol w:w="1208"/>
        <w:gridCol w:w="1511"/>
      </w:tblGrid>
      <w:tr w:rsidR="00600873">
        <w:trPr>
          <w:trHeight w:val="318"/>
        </w:trPr>
        <w:tc>
          <w:tcPr>
            <w:tcW w:w="1885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600873" w:rsidRDefault="00EC4585">
            <w:pPr>
              <w:pStyle w:val="TableParagraph"/>
              <w:spacing w:before="24"/>
              <w:ind w:left="124"/>
              <w:rPr>
                <w:sz w:val="23"/>
              </w:rPr>
            </w:pPr>
            <w:r>
              <w:rPr>
                <w:color w:val="231F20"/>
                <w:sz w:val="23"/>
              </w:rPr>
              <w:t>January</w:t>
            </w:r>
          </w:p>
        </w:tc>
        <w:tc>
          <w:tcPr>
            <w:tcW w:w="1092" w:type="dxa"/>
          </w:tcPr>
          <w:p w:rsidR="00600873" w:rsidRDefault="00EC4585">
            <w:pPr>
              <w:pStyle w:val="TableParagraph"/>
              <w:spacing w:before="24"/>
              <w:ind w:left="124"/>
              <w:rPr>
                <w:sz w:val="23"/>
              </w:rPr>
            </w:pPr>
            <w:r>
              <w:rPr>
                <w:color w:val="231F20"/>
                <w:sz w:val="23"/>
              </w:rPr>
              <w:t>February</w:t>
            </w:r>
          </w:p>
        </w:tc>
        <w:tc>
          <w:tcPr>
            <w:tcW w:w="929" w:type="dxa"/>
          </w:tcPr>
          <w:p w:rsidR="00600873" w:rsidRDefault="00EC4585">
            <w:pPr>
              <w:pStyle w:val="TableParagraph"/>
              <w:spacing w:before="24"/>
              <w:ind w:left="158"/>
              <w:rPr>
                <w:sz w:val="23"/>
              </w:rPr>
            </w:pPr>
            <w:r>
              <w:rPr>
                <w:color w:val="231F20"/>
                <w:sz w:val="23"/>
              </w:rPr>
              <w:t>March</w:t>
            </w:r>
          </w:p>
        </w:tc>
        <w:tc>
          <w:tcPr>
            <w:tcW w:w="990" w:type="dxa"/>
          </w:tcPr>
          <w:p w:rsidR="00600873" w:rsidRDefault="00EC4585">
            <w:pPr>
              <w:pStyle w:val="TableParagraph"/>
              <w:spacing w:before="24"/>
              <w:ind w:left="232"/>
              <w:rPr>
                <w:sz w:val="23"/>
              </w:rPr>
            </w:pPr>
            <w:r>
              <w:rPr>
                <w:color w:val="231F20"/>
                <w:sz w:val="23"/>
              </w:rPr>
              <w:t>April</w:t>
            </w:r>
          </w:p>
        </w:tc>
        <w:tc>
          <w:tcPr>
            <w:tcW w:w="951" w:type="dxa"/>
          </w:tcPr>
          <w:p w:rsidR="00600873" w:rsidRDefault="00EC4585">
            <w:pPr>
              <w:pStyle w:val="TableParagraph"/>
              <w:spacing w:before="24"/>
              <w:ind w:left="247"/>
              <w:rPr>
                <w:sz w:val="23"/>
              </w:rPr>
            </w:pPr>
            <w:r>
              <w:rPr>
                <w:color w:val="231F20"/>
                <w:sz w:val="23"/>
              </w:rPr>
              <w:t>May</w:t>
            </w:r>
          </w:p>
        </w:tc>
        <w:tc>
          <w:tcPr>
            <w:tcW w:w="953" w:type="dxa"/>
          </w:tcPr>
          <w:p w:rsidR="00600873" w:rsidRDefault="00EC4585">
            <w:pPr>
              <w:pStyle w:val="TableParagraph"/>
              <w:spacing w:before="24"/>
              <w:ind w:left="246"/>
              <w:rPr>
                <w:sz w:val="23"/>
              </w:rPr>
            </w:pPr>
            <w:r>
              <w:rPr>
                <w:color w:val="231F20"/>
                <w:sz w:val="23"/>
              </w:rPr>
              <w:t>June</w:t>
            </w:r>
          </w:p>
        </w:tc>
        <w:tc>
          <w:tcPr>
            <w:tcW w:w="927" w:type="dxa"/>
          </w:tcPr>
          <w:p w:rsidR="00600873" w:rsidRDefault="00EC4585">
            <w:pPr>
              <w:pStyle w:val="TableParagraph"/>
              <w:spacing w:before="24"/>
              <w:ind w:left="252"/>
              <w:rPr>
                <w:sz w:val="23"/>
              </w:rPr>
            </w:pPr>
            <w:r>
              <w:rPr>
                <w:color w:val="231F20"/>
                <w:sz w:val="23"/>
              </w:rPr>
              <w:t>July</w:t>
            </w:r>
          </w:p>
        </w:tc>
        <w:tc>
          <w:tcPr>
            <w:tcW w:w="1099" w:type="dxa"/>
          </w:tcPr>
          <w:p w:rsidR="00600873" w:rsidRDefault="00EC4585">
            <w:pPr>
              <w:pStyle w:val="TableParagraph"/>
              <w:spacing w:before="24"/>
              <w:ind w:left="182"/>
              <w:rPr>
                <w:sz w:val="23"/>
              </w:rPr>
            </w:pPr>
            <w:r>
              <w:rPr>
                <w:color w:val="231F20"/>
                <w:sz w:val="23"/>
              </w:rPr>
              <w:t>August</w:t>
            </w:r>
          </w:p>
        </w:tc>
        <w:tc>
          <w:tcPr>
            <w:tcW w:w="1446" w:type="dxa"/>
          </w:tcPr>
          <w:p w:rsidR="00600873" w:rsidRDefault="00EC4585">
            <w:pPr>
              <w:pStyle w:val="TableParagraph"/>
              <w:spacing w:before="24"/>
              <w:ind w:left="195"/>
              <w:rPr>
                <w:sz w:val="23"/>
              </w:rPr>
            </w:pPr>
            <w:r>
              <w:rPr>
                <w:color w:val="231F20"/>
                <w:sz w:val="23"/>
              </w:rPr>
              <w:t>September</w:t>
            </w:r>
          </w:p>
        </w:tc>
        <w:tc>
          <w:tcPr>
            <w:tcW w:w="1151" w:type="dxa"/>
          </w:tcPr>
          <w:p w:rsidR="00600873" w:rsidRDefault="00EC4585">
            <w:pPr>
              <w:pStyle w:val="TableParagraph"/>
              <w:spacing w:before="24"/>
              <w:ind w:left="171"/>
              <w:rPr>
                <w:sz w:val="23"/>
              </w:rPr>
            </w:pPr>
            <w:r>
              <w:rPr>
                <w:color w:val="231F20"/>
                <w:sz w:val="23"/>
              </w:rPr>
              <w:t>October</w:t>
            </w:r>
          </w:p>
        </w:tc>
        <w:tc>
          <w:tcPr>
            <w:tcW w:w="1431" w:type="dxa"/>
          </w:tcPr>
          <w:p w:rsidR="00600873" w:rsidRDefault="00EC4585">
            <w:pPr>
              <w:pStyle w:val="TableParagraph"/>
              <w:spacing w:before="24"/>
              <w:ind w:left="193"/>
              <w:rPr>
                <w:sz w:val="23"/>
              </w:rPr>
            </w:pPr>
            <w:r>
              <w:rPr>
                <w:color w:val="231F20"/>
                <w:sz w:val="23"/>
              </w:rPr>
              <w:t>November</w:t>
            </w:r>
          </w:p>
        </w:tc>
        <w:tc>
          <w:tcPr>
            <w:tcW w:w="1208" w:type="dxa"/>
          </w:tcPr>
          <w:p w:rsidR="00600873" w:rsidRDefault="00EC4585">
            <w:pPr>
              <w:pStyle w:val="TableParagraph"/>
              <w:spacing w:before="24"/>
              <w:ind w:left="93"/>
              <w:rPr>
                <w:sz w:val="23"/>
              </w:rPr>
            </w:pPr>
            <w:r>
              <w:rPr>
                <w:color w:val="231F20"/>
                <w:sz w:val="23"/>
              </w:rPr>
              <w:t>December</w:t>
            </w:r>
          </w:p>
        </w:tc>
        <w:tc>
          <w:tcPr>
            <w:tcW w:w="1511" w:type="dxa"/>
          </w:tcPr>
          <w:p w:rsidR="00600873" w:rsidRDefault="00EC4585">
            <w:pPr>
              <w:pStyle w:val="TableParagraph"/>
              <w:ind w:left="123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Year Total</w:t>
            </w:r>
          </w:p>
        </w:tc>
      </w:tr>
      <w:tr w:rsidR="00600873">
        <w:trPr>
          <w:trHeight w:val="1636"/>
        </w:trPr>
        <w:tc>
          <w:tcPr>
            <w:tcW w:w="1885" w:type="dxa"/>
          </w:tcPr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6"/>
              <w:ind w:left="124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Total Meetings</w:t>
            </w:r>
          </w:p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6" w:line="260" w:lineRule="atLeast"/>
              <w:ind w:left="124"/>
              <w:rPr>
                <w:sz w:val="23"/>
              </w:rPr>
            </w:pPr>
            <w:r>
              <w:rPr>
                <w:color w:val="231F20"/>
                <w:sz w:val="23"/>
              </w:rPr>
              <w:t>Count from Col. No. 1</w:t>
            </w:r>
          </w:p>
        </w:tc>
        <w:tc>
          <w:tcPr>
            <w:tcW w:w="975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51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</w:tr>
      <w:tr w:rsidR="00600873">
        <w:trPr>
          <w:trHeight w:val="1636"/>
        </w:trPr>
        <w:tc>
          <w:tcPr>
            <w:tcW w:w="1885" w:type="dxa"/>
          </w:tcPr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6"/>
              <w:ind w:left="124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At Facility</w:t>
            </w:r>
          </w:p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6" w:line="260" w:lineRule="atLeast"/>
              <w:ind w:left="124" w:right="288"/>
              <w:rPr>
                <w:sz w:val="23"/>
              </w:rPr>
            </w:pPr>
            <w:r>
              <w:rPr>
                <w:color w:val="231F20"/>
                <w:sz w:val="23"/>
              </w:rPr>
              <w:t>Total from Col. No. 2</w:t>
            </w:r>
          </w:p>
        </w:tc>
        <w:tc>
          <w:tcPr>
            <w:tcW w:w="975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51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</w:tr>
      <w:tr w:rsidR="00600873">
        <w:trPr>
          <w:trHeight w:val="1637"/>
        </w:trPr>
        <w:tc>
          <w:tcPr>
            <w:tcW w:w="1885" w:type="dxa"/>
          </w:tcPr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7"/>
              <w:ind w:left="124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At Community</w:t>
            </w:r>
          </w:p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5" w:line="260" w:lineRule="atLeast"/>
              <w:ind w:left="124" w:right="288"/>
              <w:rPr>
                <w:sz w:val="23"/>
              </w:rPr>
            </w:pPr>
            <w:r>
              <w:rPr>
                <w:color w:val="231F20"/>
                <w:sz w:val="23"/>
              </w:rPr>
              <w:t>Total from Col. No. 3</w:t>
            </w:r>
          </w:p>
        </w:tc>
        <w:tc>
          <w:tcPr>
            <w:tcW w:w="975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51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</w:tr>
      <w:tr w:rsidR="00600873">
        <w:trPr>
          <w:trHeight w:val="1636"/>
        </w:trPr>
        <w:tc>
          <w:tcPr>
            <w:tcW w:w="1885" w:type="dxa"/>
          </w:tcPr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6"/>
              <w:ind w:left="124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At LHW House</w:t>
            </w:r>
          </w:p>
          <w:p w:rsidR="00600873" w:rsidRDefault="00600873">
            <w:pPr>
              <w:pStyle w:val="TableParagraph"/>
              <w:rPr>
                <w:b/>
                <w:i/>
              </w:rPr>
            </w:pPr>
          </w:p>
          <w:p w:rsidR="00600873" w:rsidRDefault="00EC4585">
            <w:pPr>
              <w:pStyle w:val="TableParagraph"/>
              <w:spacing w:before="167" w:line="260" w:lineRule="atLeast"/>
              <w:ind w:left="124" w:right="288"/>
              <w:rPr>
                <w:sz w:val="23"/>
              </w:rPr>
            </w:pPr>
            <w:r>
              <w:rPr>
                <w:color w:val="231F20"/>
                <w:sz w:val="23"/>
              </w:rPr>
              <w:t>Total from Col. No. 4</w:t>
            </w:r>
          </w:p>
        </w:tc>
        <w:tc>
          <w:tcPr>
            <w:tcW w:w="975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  <w:tc>
          <w:tcPr>
            <w:tcW w:w="1511" w:type="dxa"/>
          </w:tcPr>
          <w:p w:rsidR="00600873" w:rsidRDefault="00600873">
            <w:pPr>
              <w:pStyle w:val="TableParagraph"/>
              <w:rPr>
                <w:sz w:val="24"/>
              </w:rPr>
            </w:pPr>
          </w:p>
        </w:tc>
      </w:tr>
    </w:tbl>
    <w:p w:rsidR="00EC4585" w:rsidRDefault="00EC4585"/>
    <w:sectPr w:rsidR="00EC4585">
      <w:pgSz w:w="20160" w:h="12240" w:orient="landscape"/>
      <w:pgMar w:top="1140" w:right="960" w:bottom="280" w:left="2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AF"/>
    <w:multiLevelType w:val="hybridMultilevel"/>
    <w:tmpl w:val="DDCA4C0C"/>
    <w:lvl w:ilvl="0" w:tplc="E8EE7C5E">
      <w:numFmt w:val="bullet"/>
      <w:lvlText w:val="-"/>
      <w:lvlJc w:val="left"/>
      <w:pPr>
        <w:ind w:left="812" w:hanging="339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 w:tplc="A80C65DE">
      <w:numFmt w:val="bullet"/>
      <w:lvlText w:val="•"/>
      <w:lvlJc w:val="left"/>
      <w:pPr>
        <w:ind w:left="1413" w:hanging="339"/>
      </w:pPr>
      <w:rPr>
        <w:rFonts w:hint="default"/>
        <w:lang w:val="en-US" w:eastAsia="en-US" w:bidi="ar-SA"/>
      </w:rPr>
    </w:lvl>
    <w:lvl w:ilvl="2" w:tplc="8AE8656A">
      <w:numFmt w:val="bullet"/>
      <w:lvlText w:val="•"/>
      <w:lvlJc w:val="left"/>
      <w:pPr>
        <w:ind w:left="2007" w:hanging="339"/>
      </w:pPr>
      <w:rPr>
        <w:rFonts w:hint="default"/>
        <w:lang w:val="en-US" w:eastAsia="en-US" w:bidi="ar-SA"/>
      </w:rPr>
    </w:lvl>
    <w:lvl w:ilvl="3" w:tplc="1DC443EE">
      <w:numFmt w:val="bullet"/>
      <w:lvlText w:val="•"/>
      <w:lvlJc w:val="left"/>
      <w:pPr>
        <w:ind w:left="2601" w:hanging="339"/>
      </w:pPr>
      <w:rPr>
        <w:rFonts w:hint="default"/>
        <w:lang w:val="en-US" w:eastAsia="en-US" w:bidi="ar-SA"/>
      </w:rPr>
    </w:lvl>
    <w:lvl w:ilvl="4" w:tplc="786074FA">
      <w:numFmt w:val="bullet"/>
      <w:lvlText w:val="•"/>
      <w:lvlJc w:val="left"/>
      <w:pPr>
        <w:ind w:left="3195" w:hanging="339"/>
      </w:pPr>
      <w:rPr>
        <w:rFonts w:hint="default"/>
        <w:lang w:val="en-US" w:eastAsia="en-US" w:bidi="ar-SA"/>
      </w:rPr>
    </w:lvl>
    <w:lvl w:ilvl="5" w:tplc="F56E2E10">
      <w:numFmt w:val="bullet"/>
      <w:lvlText w:val="•"/>
      <w:lvlJc w:val="left"/>
      <w:pPr>
        <w:ind w:left="3789" w:hanging="339"/>
      </w:pPr>
      <w:rPr>
        <w:rFonts w:hint="default"/>
        <w:lang w:val="en-US" w:eastAsia="en-US" w:bidi="ar-SA"/>
      </w:rPr>
    </w:lvl>
    <w:lvl w:ilvl="6" w:tplc="669CDAAA">
      <w:numFmt w:val="bullet"/>
      <w:lvlText w:val="•"/>
      <w:lvlJc w:val="left"/>
      <w:pPr>
        <w:ind w:left="4383" w:hanging="339"/>
      </w:pPr>
      <w:rPr>
        <w:rFonts w:hint="default"/>
        <w:lang w:val="en-US" w:eastAsia="en-US" w:bidi="ar-SA"/>
      </w:rPr>
    </w:lvl>
    <w:lvl w:ilvl="7" w:tplc="6742C414">
      <w:numFmt w:val="bullet"/>
      <w:lvlText w:val="•"/>
      <w:lvlJc w:val="left"/>
      <w:pPr>
        <w:ind w:left="4977" w:hanging="339"/>
      </w:pPr>
      <w:rPr>
        <w:rFonts w:hint="default"/>
        <w:lang w:val="en-US" w:eastAsia="en-US" w:bidi="ar-SA"/>
      </w:rPr>
    </w:lvl>
    <w:lvl w:ilvl="8" w:tplc="BBE6EF80">
      <w:numFmt w:val="bullet"/>
      <w:lvlText w:val="•"/>
      <w:lvlJc w:val="left"/>
      <w:pPr>
        <w:ind w:left="5571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73"/>
    <w:rsid w:val="00600873"/>
    <w:rsid w:val="00763D84"/>
    <w:rsid w:val="007E65D9"/>
    <w:rsid w:val="00E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E88C2-89E5-4504-9C79-8DBD6EFF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3"/>
      <w:ind w:right="117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90"/>
      <w:ind w:left="3606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DHIS –19 (R)    Community Meeting Register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DHIS –19 (R)    Community Meeting Register</dc:title>
  <dc:creator>United 1</dc:creator>
  <cp:lastModifiedBy>Windows User</cp:lastModifiedBy>
  <cp:revision>2</cp:revision>
  <dcterms:created xsi:type="dcterms:W3CDTF">2020-02-04T05:34:00Z</dcterms:created>
  <dcterms:modified xsi:type="dcterms:W3CDTF">2020-02-04T05:34:00Z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2009-07-28T00:00:00Z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2020-02-04T00:00:00Z</vt:filetime>
  </property>
</Properties>
</file>